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B3" w:rsidRPr="00827F2F" w:rsidRDefault="001A4AB3">
      <w:pPr>
        <w:rPr>
          <w:b/>
          <w:lang w:val="sr-Cyrl-RS"/>
        </w:rPr>
      </w:pPr>
      <w:r w:rsidRPr="00827F2F">
        <w:rPr>
          <w:b/>
          <w:lang w:val="sr-Cyrl-RS"/>
        </w:rPr>
        <w:t>УГЛЕДНИ ЧАС</w:t>
      </w:r>
    </w:p>
    <w:p w:rsidR="001A4AB3" w:rsidRDefault="001A4AB3" w:rsidP="003A1139">
      <w:pPr>
        <w:jc w:val="both"/>
        <w:rPr>
          <w:lang w:val="sr-Cyrl-RS"/>
        </w:rPr>
      </w:pPr>
      <w:r>
        <w:rPr>
          <w:lang w:val="sr-Cyrl-RS"/>
        </w:rPr>
        <w:t xml:space="preserve">У четвтак, 7.марта одржан је угледни час из математике у одељењу </w:t>
      </w:r>
      <w:r>
        <w:t>II</w:t>
      </w:r>
      <w:r>
        <w:rPr>
          <w:vertAlign w:val="subscript"/>
        </w:rPr>
        <w:t>2.</w:t>
      </w:r>
      <w:r>
        <w:rPr>
          <w:lang w:val="sr-Cyrl-RS"/>
        </w:rPr>
        <w:t>Циљ часа је био усвајање таблице множења са бројем 9. Коришћењем модерних наставних средстава и коришћењем разноврсних метода ученици су кроз игру савладали таблицу множења са бројем 9.</w:t>
      </w:r>
    </w:p>
    <w:p w:rsidR="001A4AB3" w:rsidRDefault="001A4AB3" w:rsidP="001A4AB3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4438650" cy="2938088"/>
            <wp:effectExtent l="0" t="0" r="0" b="0"/>
            <wp:docPr id="1" name="Picture 1" descr="C:\Users\Pc\Desktop\ugledni čas\DSCN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gledni čas\DSCN1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08" cy="29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AB3" w:rsidRDefault="001A4AB3" w:rsidP="001A4AB3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4433302" cy="3324225"/>
            <wp:effectExtent l="0" t="0" r="5715" b="0"/>
            <wp:docPr id="2" name="Picture 2" descr="C:\Users\Pc\Desktop\ugledni čas\DSCN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ugledni čas\DSCN14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171" cy="332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B3" w:rsidRDefault="001A4AB3" w:rsidP="001A4AB3">
      <w:pPr>
        <w:rPr>
          <w:lang w:val="sr-Cyrl-RS"/>
        </w:rPr>
      </w:pPr>
      <w:r>
        <w:rPr>
          <w:noProof/>
          <w:lang w:eastAsia="sr-Latn-RS"/>
        </w:rPr>
        <w:lastRenderedPageBreak/>
        <w:drawing>
          <wp:inline distT="0" distB="0" distL="0" distR="0">
            <wp:extent cx="4814388" cy="3609975"/>
            <wp:effectExtent l="0" t="0" r="5715" b="0"/>
            <wp:docPr id="3" name="Picture 3" descr="C:\Users\Pc\Desktop\ugledni čas\DSCN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ugledni čas\DSCN1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76" cy="36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A4" w:rsidRPr="001A4AB3" w:rsidRDefault="001A4AB3" w:rsidP="001A4AB3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4954119" cy="3714750"/>
            <wp:effectExtent l="0" t="0" r="0" b="0"/>
            <wp:docPr id="4" name="Picture 4" descr="C:\Users\Pc\Desktop\ugledni čas\DSCN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ugledni čas\DSCN14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560" cy="37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AA4" w:rsidRPr="001A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3"/>
    <w:rsid w:val="001A4AB3"/>
    <w:rsid w:val="00313AA4"/>
    <w:rsid w:val="003A1139"/>
    <w:rsid w:val="0082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Company>CtrlSoft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2019-03-08T20:27:00Z</dcterms:created>
  <dcterms:modified xsi:type="dcterms:W3CDTF">2019-03-08T22:08:00Z</dcterms:modified>
</cp:coreProperties>
</file>